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64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080"/>
      </w:tblGrid>
      <w:tr w:rsidR="00B15113" w:rsidTr="00B15113">
        <w:trPr>
          <w:trHeight w:val="461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B15113" w:rsidRPr="00256768" w:rsidRDefault="00B15113" w:rsidP="0009674C">
            <w:pPr>
              <w:jc w:val="center"/>
              <w:rPr>
                <w:b/>
                <w:color w:val="0000FF"/>
              </w:rPr>
            </w:pPr>
            <w:r w:rsidRPr="00256768">
              <w:rPr>
                <w:b/>
                <w:color w:val="0000FF"/>
              </w:rPr>
              <w:t>TIME</w:t>
            </w:r>
          </w:p>
        </w:tc>
        <w:tc>
          <w:tcPr>
            <w:tcW w:w="8080" w:type="dxa"/>
            <w:shd w:val="clear" w:color="auto" w:fill="D9D9D9" w:themeFill="background1" w:themeFillShade="D9"/>
            <w:vAlign w:val="center"/>
          </w:tcPr>
          <w:p w:rsidR="00B15113" w:rsidRPr="00256768" w:rsidRDefault="00B15113" w:rsidP="0009674C">
            <w:pPr>
              <w:jc w:val="center"/>
              <w:rPr>
                <w:b/>
                <w:color w:val="0000FF"/>
              </w:rPr>
            </w:pPr>
            <w:r w:rsidRPr="00256768">
              <w:rPr>
                <w:b/>
                <w:color w:val="0000FF"/>
              </w:rPr>
              <w:t>TOPIC</w:t>
            </w:r>
          </w:p>
        </w:tc>
      </w:tr>
      <w:tr w:rsidR="00B15113" w:rsidRPr="00244C76" w:rsidTr="00B15113">
        <w:trPr>
          <w:trHeight w:val="308"/>
        </w:trPr>
        <w:tc>
          <w:tcPr>
            <w:tcW w:w="1384" w:type="dxa"/>
          </w:tcPr>
          <w:p w:rsidR="00B15113" w:rsidRPr="00244C76" w:rsidRDefault="00B15113" w:rsidP="0009674C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08:00</w:t>
            </w:r>
          </w:p>
        </w:tc>
        <w:tc>
          <w:tcPr>
            <w:tcW w:w="8080" w:type="dxa"/>
          </w:tcPr>
          <w:p w:rsidR="00B15113" w:rsidRPr="00244C76" w:rsidRDefault="00B15113" w:rsidP="0009674C">
            <w:pPr>
              <w:rPr>
                <w:b/>
                <w:color w:val="0000FF"/>
              </w:rPr>
            </w:pPr>
            <w:r w:rsidRPr="00244C76">
              <w:rPr>
                <w:b/>
                <w:color w:val="0000FF"/>
              </w:rPr>
              <w:t>Registration &amp; Welcome Tea/Coffee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09674C">
            <w:r>
              <w:t>08:30</w:t>
            </w:r>
          </w:p>
        </w:tc>
        <w:tc>
          <w:tcPr>
            <w:tcW w:w="8080" w:type="dxa"/>
          </w:tcPr>
          <w:p w:rsidR="00B15113" w:rsidRPr="00256768" w:rsidRDefault="00B15113" w:rsidP="0009674C">
            <w:pPr>
              <w:rPr>
                <w:b/>
              </w:rPr>
            </w:pPr>
            <w:r w:rsidRPr="00256768">
              <w:rPr>
                <w:b/>
              </w:rPr>
              <w:t>Welcome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256768" w:rsidRDefault="00B15113" w:rsidP="00244C76">
            <w:pPr>
              <w:rPr>
                <w:b/>
              </w:rPr>
            </w:pPr>
            <w:r>
              <w:rPr>
                <w:b/>
              </w:rPr>
              <w:t>Ice-breaker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50745F"/>
        </w:tc>
        <w:tc>
          <w:tcPr>
            <w:tcW w:w="8080" w:type="dxa"/>
          </w:tcPr>
          <w:p w:rsidR="00B15113" w:rsidRPr="00256768" w:rsidRDefault="00B15113" w:rsidP="00256768">
            <w:pPr>
              <w:rPr>
                <w:b/>
              </w:rPr>
            </w:pPr>
            <w:r>
              <w:rPr>
                <w:b/>
              </w:rPr>
              <w:t>Course Objectives From Delegates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50745F"/>
        </w:tc>
        <w:tc>
          <w:tcPr>
            <w:tcW w:w="8080" w:type="dxa"/>
          </w:tcPr>
          <w:p w:rsidR="00B15113" w:rsidRDefault="00B15113" w:rsidP="0009674C">
            <w:r>
              <w:rPr>
                <w:b/>
              </w:rPr>
              <w:t>Conscious Competence &amp; Active Reflection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256768" w:rsidRDefault="00B15113" w:rsidP="0009674C">
            <w:pPr>
              <w:rPr>
                <w:b/>
              </w:rPr>
            </w:pPr>
            <w:r>
              <w:rPr>
                <w:b/>
              </w:rPr>
              <w:t>Language of Colonoscopy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595849" w:rsidRDefault="00B15113" w:rsidP="00256768">
            <w:pPr>
              <w:rPr>
                <w:b/>
              </w:rPr>
            </w:pPr>
            <w:r w:rsidRPr="00595849">
              <w:rPr>
                <w:b/>
              </w:rPr>
              <w:t>Colonoscopy Insertion, Stations &amp; Algorithm Of Problem Solving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EC29E3" w:rsidRDefault="00B15113" w:rsidP="00256768">
            <w:pPr>
              <w:rPr>
                <w:b/>
                <w:color w:val="FF0000"/>
              </w:rPr>
            </w:pPr>
            <w:r w:rsidRPr="00EC29E3">
              <w:rPr>
                <w:b/>
                <w:color w:val="FF0000"/>
              </w:rPr>
              <w:t>Case 1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50745F"/>
        </w:tc>
        <w:tc>
          <w:tcPr>
            <w:tcW w:w="8080" w:type="dxa"/>
          </w:tcPr>
          <w:p w:rsidR="00B15113" w:rsidRDefault="00B15113" w:rsidP="00256768">
            <w:r>
              <w:rPr>
                <w:b/>
              </w:rPr>
              <w:t>Basics of Scope Handling &amp; Room Setup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50745F"/>
        </w:tc>
        <w:tc>
          <w:tcPr>
            <w:tcW w:w="8080" w:type="dxa"/>
          </w:tcPr>
          <w:p w:rsidR="00B15113" w:rsidRPr="0050745F" w:rsidRDefault="00B15113" w:rsidP="00B15113">
            <w:r>
              <w:rPr>
                <w:b/>
              </w:rPr>
              <w:t xml:space="preserve">Hot Topic - </w:t>
            </w:r>
            <w:r w:rsidRPr="00EC29E3">
              <w:rPr>
                <w:b/>
              </w:rPr>
              <w:t>Polyp Detection I:</w:t>
            </w:r>
            <w:r>
              <w:rPr>
                <w:b/>
              </w:rPr>
              <w:t xml:space="preserve">  </w:t>
            </w:r>
            <w:r>
              <w:t>Bowel  Preparation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EC29E3" w:rsidRDefault="00B15113" w:rsidP="0009674C">
            <w:pPr>
              <w:rPr>
                <w:b/>
              </w:rPr>
            </w:pPr>
            <w:r w:rsidRPr="00EC29E3">
              <w:rPr>
                <w:b/>
                <w:color w:val="FF0000"/>
              </w:rPr>
              <w:t>Case 2</w:t>
            </w:r>
          </w:p>
        </w:tc>
      </w:tr>
      <w:tr w:rsidR="00B15113" w:rsidRPr="00EC29E3" w:rsidTr="00B15113">
        <w:trPr>
          <w:trHeight w:val="326"/>
        </w:trPr>
        <w:tc>
          <w:tcPr>
            <w:tcW w:w="1384" w:type="dxa"/>
          </w:tcPr>
          <w:p w:rsidR="00B15113" w:rsidRPr="00EC29E3" w:rsidRDefault="00B15113" w:rsidP="0009674C">
            <w:pPr>
              <w:rPr>
                <w:b/>
                <w:color w:val="0000FF"/>
              </w:rPr>
            </w:pPr>
            <w:r w:rsidRPr="00EC29E3">
              <w:rPr>
                <w:b/>
                <w:color w:val="0000FF"/>
              </w:rPr>
              <w:t>10:30</w:t>
            </w:r>
          </w:p>
        </w:tc>
        <w:tc>
          <w:tcPr>
            <w:tcW w:w="8080" w:type="dxa"/>
          </w:tcPr>
          <w:p w:rsidR="00B15113" w:rsidRPr="00EC29E3" w:rsidRDefault="00B15113" w:rsidP="00256768">
            <w:pPr>
              <w:rPr>
                <w:b/>
                <w:color w:val="0000FF"/>
              </w:rPr>
            </w:pPr>
            <w:r w:rsidRPr="00EC29E3">
              <w:rPr>
                <w:b/>
                <w:color w:val="0000FF"/>
              </w:rPr>
              <w:t>Morning Tea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244C76" w:rsidRDefault="00B15113" w:rsidP="0009674C">
            <w:pPr>
              <w:rPr>
                <w:b/>
              </w:rPr>
            </w:pPr>
            <w:r>
              <w:rPr>
                <w:b/>
              </w:rPr>
              <w:t>Torque Steering Vignette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EC29E3"/>
        </w:tc>
        <w:tc>
          <w:tcPr>
            <w:tcW w:w="8080" w:type="dxa"/>
          </w:tcPr>
          <w:p w:rsidR="00B15113" w:rsidRPr="00EC29E3" w:rsidRDefault="00B15113" w:rsidP="00B15113">
            <w:r>
              <w:rPr>
                <w:b/>
              </w:rPr>
              <w:t xml:space="preserve">Hot Topic:  </w:t>
            </w:r>
            <w:r w:rsidRPr="00EC29E3">
              <w:rPr>
                <w:b/>
              </w:rPr>
              <w:t>Polyp Detection II:</w:t>
            </w:r>
            <w:r>
              <w:rPr>
                <w:b/>
              </w:rPr>
              <w:t xml:space="preserve">  </w:t>
            </w:r>
            <w:r>
              <w:t>Quality Withdrawal Technique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256768" w:rsidRDefault="00B15113" w:rsidP="0009674C">
            <w:pPr>
              <w:rPr>
                <w:b/>
              </w:rPr>
            </w:pPr>
            <w:r>
              <w:rPr>
                <w:b/>
              </w:rPr>
              <w:t>Family History Advice Guidelines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244C76" w:rsidRDefault="00B15113" w:rsidP="0009674C">
            <w:pPr>
              <w:rPr>
                <w:b/>
              </w:rPr>
            </w:pPr>
            <w:r w:rsidRPr="00EC29E3">
              <w:rPr>
                <w:b/>
                <w:color w:val="FF0000"/>
              </w:rPr>
              <w:t>Case 3</w:t>
            </w:r>
          </w:p>
        </w:tc>
      </w:tr>
      <w:tr w:rsidR="00B15113" w:rsidRPr="00EC29E3" w:rsidTr="00B15113">
        <w:trPr>
          <w:trHeight w:val="308"/>
        </w:trPr>
        <w:tc>
          <w:tcPr>
            <w:tcW w:w="1384" w:type="dxa"/>
            <w:tcBorders>
              <w:bottom w:val="single" w:sz="4" w:space="0" w:color="auto"/>
            </w:tcBorders>
          </w:tcPr>
          <w:p w:rsidR="00B15113" w:rsidRPr="00EC29E3" w:rsidRDefault="00B15113" w:rsidP="0009674C">
            <w:pPr>
              <w:rPr>
                <w:b/>
                <w:color w:val="0000FF"/>
              </w:rPr>
            </w:pPr>
            <w:r w:rsidRPr="00EC29E3">
              <w:rPr>
                <w:b/>
                <w:color w:val="0000FF"/>
              </w:rPr>
              <w:t>12:30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B15113" w:rsidRPr="00EC29E3" w:rsidRDefault="00B15113" w:rsidP="0009674C">
            <w:pPr>
              <w:rPr>
                <w:b/>
                <w:color w:val="0000FF"/>
              </w:rPr>
            </w:pPr>
            <w:r w:rsidRPr="00EC29E3">
              <w:rPr>
                <w:b/>
                <w:color w:val="0000FF"/>
              </w:rPr>
              <w:t>Lunch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256768" w:rsidRDefault="00B15113" w:rsidP="0009674C">
            <w:pPr>
              <w:rPr>
                <w:b/>
              </w:rPr>
            </w:pPr>
            <w:r>
              <w:rPr>
                <w:b/>
              </w:rPr>
              <w:t>Loop Resolution Vignette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EC29E3"/>
        </w:tc>
        <w:tc>
          <w:tcPr>
            <w:tcW w:w="8080" w:type="dxa"/>
          </w:tcPr>
          <w:p w:rsidR="00B15113" w:rsidRDefault="00B15113" w:rsidP="00B15113">
            <w:r>
              <w:rPr>
                <w:b/>
              </w:rPr>
              <w:t xml:space="preserve">Hot Topic:  </w:t>
            </w:r>
            <w:r w:rsidRPr="00EC29E3">
              <w:rPr>
                <w:b/>
              </w:rPr>
              <w:t xml:space="preserve">Polyp </w:t>
            </w:r>
            <w:r>
              <w:rPr>
                <w:b/>
              </w:rPr>
              <w:t xml:space="preserve">Characterisation I:  </w:t>
            </w:r>
            <w:r>
              <w:t>NICE Classification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244C76" w:rsidRDefault="00B15113" w:rsidP="0009674C">
            <w:pPr>
              <w:rPr>
                <w:b/>
              </w:rPr>
            </w:pPr>
            <w:r w:rsidRPr="00EC29E3">
              <w:rPr>
                <w:b/>
                <w:color w:val="FF0000"/>
              </w:rPr>
              <w:t>Case 4</w:t>
            </w:r>
          </w:p>
        </w:tc>
      </w:tr>
      <w:tr w:rsidR="00B15113" w:rsidRPr="00244C76" w:rsidTr="00B15113">
        <w:trPr>
          <w:trHeight w:val="326"/>
        </w:trPr>
        <w:tc>
          <w:tcPr>
            <w:tcW w:w="1384" w:type="dxa"/>
          </w:tcPr>
          <w:p w:rsidR="00B15113" w:rsidRPr="00244C76" w:rsidRDefault="00B15113" w:rsidP="0009674C">
            <w:pPr>
              <w:rPr>
                <w:b/>
                <w:color w:val="0000FF"/>
              </w:rPr>
            </w:pPr>
          </w:p>
        </w:tc>
        <w:tc>
          <w:tcPr>
            <w:tcW w:w="8080" w:type="dxa"/>
          </w:tcPr>
          <w:p w:rsidR="00B15113" w:rsidRPr="00EC29E3" w:rsidRDefault="00B15113" w:rsidP="0009674C">
            <w:pPr>
              <w:rPr>
                <w:b/>
              </w:rPr>
            </w:pPr>
            <w:r>
              <w:rPr>
                <w:b/>
              </w:rPr>
              <w:t>Caecal &amp; Rectal Retroflexion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Pr="00256768" w:rsidRDefault="00B15113" w:rsidP="00B15113">
            <w:pPr>
              <w:rPr>
                <w:b/>
              </w:rPr>
            </w:pPr>
            <w:r>
              <w:rPr>
                <w:b/>
              </w:rPr>
              <w:t xml:space="preserve">Hot Topic:  </w:t>
            </w:r>
            <w:r w:rsidRPr="00EC29E3">
              <w:rPr>
                <w:b/>
              </w:rPr>
              <w:t xml:space="preserve">Polyp </w:t>
            </w:r>
            <w:r>
              <w:rPr>
                <w:b/>
              </w:rPr>
              <w:t xml:space="preserve">Characterisation II:  </w:t>
            </w:r>
            <w:r w:rsidRPr="00EC29E3">
              <w:t>SSP’s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</w:tcPr>
          <w:p w:rsidR="00B15113" w:rsidRDefault="00B15113" w:rsidP="001D3DF4"/>
        </w:tc>
        <w:tc>
          <w:tcPr>
            <w:tcW w:w="8080" w:type="dxa"/>
          </w:tcPr>
          <w:p w:rsidR="00B15113" w:rsidRPr="00256768" w:rsidRDefault="00B15113" w:rsidP="00256768">
            <w:pPr>
              <w:rPr>
                <w:b/>
              </w:rPr>
            </w:pPr>
            <w:r w:rsidRPr="00EC29E3">
              <w:rPr>
                <w:b/>
                <w:color w:val="FF0000"/>
              </w:rPr>
              <w:t>Case 5</w:t>
            </w:r>
          </w:p>
        </w:tc>
      </w:tr>
      <w:tr w:rsidR="00B15113" w:rsidTr="00B15113">
        <w:trPr>
          <w:trHeight w:val="326"/>
        </w:trPr>
        <w:tc>
          <w:tcPr>
            <w:tcW w:w="1384" w:type="dxa"/>
          </w:tcPr>
          <w:p w:rsidR="00B15113" w:rsidRDefault="00B15113" w:rsidP="0009674C"/>
        </w:tc>
        <w:tc>
          <w:tcPr>
            <w:tcW w:w="8080" w:type="dxa"/>
          </w:tcPr>
          <w:p w:rsidR="00B15113" w:rsidRDefault="00B15113" w:rsidP="0009674C">
            <w:r>
              <w:rPr>
                <w:b/>
              </w:rPr>
              <w:t>Hot Topic:  Polyp Removal – Polypectomy</w:t>
            </w:r>
          </w:p>
        </w:tc>
      </w:tr>
      <w:tr w:rsidR="00B15113" w:rsidTr="00B15113">
        <w:trPr>
          <w:trHeight w:val="308"/>
        </w:trPr>
        <w:tc>
          <w:tcPr>
            <w:tcW w:w="1384" w:type="dxa"/>
            <w:tcBorders>
              <w:bottom w:val="single" w:sz="4" w:space="0" w:color="auto"/>
            </w:tcBorders>
          </w:tcPr>
          <w:p w:rsidR="00B15113" w:rsidRDefault="00B15113" w:rsidP="0009674C"/>
        </w:tc>
        <w:tc>
          <w:tcPr>
            <w:tcW w:w="8080" w:type="dxa"/>
            <w:tcBorders>
              <w:bottom w:val="single" w:sz="4" w:space="0" w:color="auto"/>
            </w:tcBorders>
          </w:tcPr>
          <w:p w:rsidR="00B15113" w:rsidRPr="00EC29E3" w:rsidRDefault="00B15113" w:rsidP="00B15113">
            <w:r>
              <w:rPr>
                <w:b/>
              </w:rPr>
              <w:t xml:space="preserve">Big Polyp:  </w:t>
            </w:r>
            <w:r>
              <w:t>Refer?  Biopsy?  Do nothing?</w:t>
            </w:r>
          </w:p>
        </w:tc>
      </w:tr>
      <w:tr w:rsidR="00B15113" w:rsidRPr="00EC29E3" w:rsidTr="00B15113">
        <w:trPr>
          <w:trHeight w:val="308"/>
        </w:trPr>
        <w:tc>
          <w:tcPr>
            <w:tcW w:w="1384" w:type="dxa"/>
          </w:tcPr>
          <w:p w:rsidR="00B15113" w:rsidRPr="00EC29E3" w:rsidRDefault="00B15113" w:rsidP="0009674C">
            <w:pPr>
              <w:rPr>
                <w:b/>
                <w:color w:val="0000FF"/>
              </w:rPr>
            </w:pPr>
            <w:bookmarkStart w:id="0" w:name="_GoBack"/>
            <w:bookmarkEnd w:id="0"/>
            <w:r w:rsidRPr="00EC29E3">
              <w:rPr>
                <w:b/>
                <w:color w:val="0000FF"/>
              </w:rPr>
              <w:t>14:30</w:t>
            </w:r>
          </w:p>
        </w:tc>
        <w:tc>
          <w:tcPr>
            <w:tcW w:w="8080" w:type="dxa"/>
          </w:tcPr>
          <w:p w:rsidR="00B15113" w:rsidRPr="00EC29E3" w:rsidRDefault="00B15113" w:rsidP="0009674C">
            <w:pPr>
              <w:rPr>
                <w:b/>
                <w:color w:val="0000FF"/>
              </w:rPr>
            </w:pPr>
            <w:r w:rsidRPr="00EC29E3">
              <w:rPr>
                <w:b/>
                <w:color w:val="0000FF"/>
              </w:rPr>
              <w:t>Afternoon Tea</w:t>
            </w:r>
          </w:p>
        </w:tc>
      </w:tr>
      <w:tr w:rsidR="00B15113" w:rsidRPr="00595849" w:rsidTr="00B15113">
        <w:trPr>
          <w:trHeight w:val="326"/>
        </w:trPr>
        <w:tc>
          <w:tcPr>
            <w:tcW w:w="1384" w:type="dxa"/>
          </w:tcPr>
          <w:p w:rsidR="00B15113" w:rsidRPr="00595849" w:rsidRDefault="00B15113" w:rsidP="001D3DF4"/>
        </w:tc>
        <w:tc>
          <w:tcPr>
            <w:tcW w:w="8080" w:type="dxa"/>
          </w:tcPr>
          <w:p w:rsidR="00B15113" w:rsidRPr="00595849" w:rsidRDefault="00B15113" w:rsidP="00244C76">
            <w:r>
              <w:t>Endoscopy Clips, SPOT Tattoos &amp; APC</w:t>
            </w:r>
          </w:p>
        </w:tc>
      </w:tr>
      <w:tr w:rsidR="00B15113" w:rsidRPr="00595849" w:rsidTr="00B15113">
        <w:trPr>
          <w:trHeight w:val="326"/>
        </w:trPr>
        <w:tc>
          <w:tcPr>
            <w:tcW w:w="1384" w:type="dxa"/>
          </w:tcPr>
          <w:p w:rsidR="00B15113" w:rsidRPr="00595849" w:rsidRDefault="00B15113" w:rsidP="001D3DF4"/>
        </w:tc>
        <w:tc>
          <w:tcPr>
            <w:tcW w:w="8080" w:type="dxa"/>
          </w:tcPr>
          <w:p w:rsidR="00B15113" w:rsidRDefault="00B15113" w:rsidP="00244C76">
            <w:r>
              <w:t>Difficult Colonoscopy</w:t>
            </w:r>
          </w:p>
        </w:tc>
      </w:tr>
      <w:tr w:rsidR="00B15113" w:rsidRPr="00595849" w:rsidTr="00B15113">
        <w:trPr>
          <w:trHeight w:val="326"/>
        </w:trPr>
        <w:tc>
          <w:tcPr>
            <w:tcW w:w="1384" w:type="dxa"/>
          </w:tcPr>
          <w:p w:rsidR="00B15113" w:rsidRPr="00595849" w:rsidRDefault="00B15113" w:rsidP="001D3DF4"/>
        </w:tc>
        <w:tc>
          <w:tcPr>
            <w:tcW w:w="8080" w:type="dxa"/>
          </w:tcPr>
          <w:p w:rsidR="00B15113" w:rsidRPr="00595849" w:rsidRDefault="00B15113" w:rsidP="00244C76">
            <w:pPr>
              <w:rPr>
                <w:b/>
              </w:rPr>
            </w:pPr>
            <w:r w:rsidRPr="00595849">
              <w:rPr>
                <w:b/>
                <w:color w:val="FF0000"/>
              </w:rPr>
              <w:t>Case 6</w:t>
            </w:r>
          </w:p>
        </w:tc>
      </w:tr>
      <w:tr w:rsidR="00B15113" w:rsidRPr="00595849" w:rsidTr="00B15113">
        <w:trPr>
          <w:trHeight w:val="326"/>
        </w:trPr>
        <w:tc>
          <w:tcPr>
            <w:tcW w:w="1384" w:type="dxa"/>
          </w:tcPr>
          <w:p w:rsidR="00B15113" w:rsidRPr="00595849" w:rsidRDefault="00B15113" w:rsidP="001D3DF4"/>
        </w:tc>
        <w:tc>
          <w:tcPr>
            <w:tcW w:w="8080" w:type="dxa"/>
          </w:tcPr>
          <w:p w:rsidR="00B15113" w:rsidRPr="00595849" w:rsidRDefault="00B15113" w:rsidP="00244C76">
            <w:pPr>
              <w:rPr>
                <w:b/>
                <w:color w:val="FF0000"/>
              </w:rPr>
            </w:pPr>
            <w:r w:rsidRPr="00595849">
              <w:rPr>
                <w:b/>
              </w:rPr>
              <w:t>Surveillance Guidelines</w:t>
            </w:r>
          </w:p>
        </w:tc>
      </w:tr>
      <w:tr w:rsidR="00B15113" w:rsidRPr="00595849" w:rsidTr="00B15113">
        <w:trPr>
          <w:trHeight w:val="326"/>
        </w:trPr>
        <w:tc>
          <w:tcPr>
            <w:tcW w:w="1384" w:type="dxa"/>
          </w:tcPr>
          <w:p w:rsidR="00B15113" w:rsidRPr="00595849" w:rsidRDefault="00B15113" w:rsidP="001D3DF4"/>
        </w:tc>
        <w:tc>
          <w:tcPr>
            <w:tcW w:w="8080" w:type="dxa"/>
          </w:tcPr>
          <w:p w:rsidR="00B15113" w:rsidRPr="00595849" w:rsidRDefault="00B15113" w:rsidP="00244C76">
            <w:pPr>
              <w:rPr>
                <w:b/>
              </w:rPr>
            </w:pPr>
            <w:r>
              <w:rPr>
                <w:b/>
              </w:rPr>
              <w:t>Service Factors</w:t>
            </w:r>
          </w:p>
        </w:tc>
      </w:tr>
      <w:tr w:rsidR="00B15113" w:rsidRPr="00595849" w:rsidTr="00B15113">
        <w:trPr>
          <w:trHeight w:val="326"/>
        </w:trPr>
        <w:tc>
          <w:tcPr>
            <w:tcW w:w="1384" w:type="dxa"/>
          </w:tcPr>
          <w:p w:rsidR="00B15113" w:rsidRPr="00595849" w:rsidRDefault="00B15113" w:rsidP="001D3DF4"/>
        </w:tc>
        <w:tc>
          <w:tcPr>
            <w:tcW w:w="8080" w:type="dxa"/>
          </w:tcPr>
          <w:p w:rsidR="00B15113" w:rsidRDefault="00B15113" w:rsidP="00244C76">
            <w:pPr>
              <w:rPr>
                <w:b/>
              </w:rPr>
            </w:pPr>
            <w:r>
              <w:rPr>
                <w:b/>
              </w:rPr>
              <w:t>Objective Setting – Final</w:t>
            </w:r>
          </w:p>
        </w:tc>
      </w:tr>
      <w:tr w:rsidR="00B15113" w:rsidRPr="00595849" w:rsidTr="00B15113">
        <w:trPr>
          <w:trHeight w:val="326"/>
        </w:trPr>
        <w:tc>
          <w:tcPr>
            <w:tcW w:w="1384" w:type="dxa"/>
          </w:tcPr>
          <w:p w:rsidR="00B15113" w:rsidRPr="00595849" w:rsidRDefault="00B15113" w:rsidP="001D3DF4"/>
        </w:tc>
        <w:tc>
          <w:tcPr>
            <w:tcW w:w="8080" w:type="dxa"/>
          </w:tcPr>
          <w:p w:rsidR="00B15113" w:rsidRDefault="00B15113" w:rsidP="00244C76">
            <w:pPr>
              <w:rPr>
                <w:b/>
              </w:rPr>
            </w:pPr>
            <w:r>
              <w:rPr>
                <w:b/>
              </w:rPr>
              <w:t>Course Assessment/Best &amp; Worst Features</w:t>
            </w:r>
          </w:p>
        </w:tc>
      </w:tr>
      <w:tr w:rsidR="00B15113" w:rsidRPr="00D94D85" w:rsidTr="00B15113">
        <w:trPr>
          <w:trHeight w:val="326"/>
        </w:trPr>
        <w:tc>
          <w:tcPr>
            <w:tcW w:w="1384" w:type="dxa"/>
          </w:tcPr>
          <w:p w:rsidR="00B15113" w:rsidRPr="007316D2" w:rsidRDefault="00B15113" w:rsidP="001D3DF4">
            <w:pPr>
              <w:rPr>
                <w:b/>
                <w:color w:val="0000FF"/>
              </w:rPr>
            </w:pPr>
            <w:r w:rsidRPr="007316D2">
              <w:rPr>
                <w:b/>
                <w:color w:val="0000FF"/>
              </w:rPr>
              <w:t>17:00</w:t>
            </w:r>
          </w:p>
        </w:tc>
        <w:tc>
          <w:tcPr>
            <w:tcW w:w="8080" w:type="dxa"/>
          </w:tcPr>
          <w:p w:rsidR="00B15113" w:rsidRPr="00D94D85" w:rsidRDefault="00B15113" w:rsidP="00244C76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Close</w:t>
            </w:r>
          </w:p>
        </w:tc>
      </w:tr>
    </w:tbl>
    <w:p w:rsidR="00E35FD9" w:rsidRDefault="00E35FD9"/>
    <w:sectPr w:rsidR="00E35FD9" w:rsidSect="00106EC7">
      <w:headerReference w:type="default" r:id="rId8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541" w:rsidRDefault="00195541" w:rsidP="004614F9">
      <w:pPr>
        <w:spacing w:after="0" w:line="240" w:lineRule="auto"/>
      </w:pPr>
      <w:r>
        <w:separator/>
      </w:r>
    </w:p>
  </w:endnote>
  <w:endnote w:type="continuationSeparator" w:id="0">
    <w:p w:rsidR="00195541" w:rsidRDefault="00195541" w:rsidP="0046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541" w:rsidRDefault="00195541" w:rsidP="004614F9">
      <w:pPr>
        <w:spacing w:after="0" w:line="240" w:lineRule="auto"/>
      </w:pPr>
      <w:r>
        <w:separator/>
      </w:r>
    </w:p>
  </w:footnote>
  <w:footnote w:type="continuationSeparator" w:id="0">
    <w:p w:rsidR="00195541" w:rsidRDefault="00195541" w:rsidP="0046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541" w:rsidRDefault="00195541" w:rsidP="0050745F">
    <w:pPr>
      <w:pStyle w:val="Header"/>
      <w:rPr>
        <w:b/>
        <w:sz w:val="28"/>
        <w:szCs w:val="28"/>
      </w:rPr>
    </w:pPr>
    <w:r>
      <w:rPr>
        <w:noProof/>
        <w:lang w:eastAsia="en-AU"/>
      </w:rPr>
      <w:drawing>
        <wp:inline distT="0" distB="0" distL="0" distR="0" wp14:anchorId="384C5FF7" wp14:editId="650A4658">
          <wp:extent cx="923925" cy="6376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SA_logo_hi_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4560" cy="638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sz w:val="28"/>
        <w:szCs w:val="28"/>
      </w:rPr>
      <w:t xml:space="preserve">                                                               </w:t>
    </w:r>
  </w:p>
  <w:p w:rsidR="00195541" w:rsidRDefault="00195541" w:rsidP="00106EC7">
    <w:pPr>
      <w:pStyle w:val="Header"/>
      <w:jc w:val="right"/>
      <w:rPr>
        <w:b/>
        <w:sz w:val="28"/>
        <w:szCs w:val="28"/>
      </w:rPr>
    </w:pPr>
    <w:r>
      <w:rPr>
        <w:b/>
        <w:sz w:val="28"/>
        <w:szCs w:val="28"/>
      </w:rPr>
      <w:t xml:space="preserve">Colonoscopy Leaders Update </w:t>
    </w:r>
    <w:r w:rsidRPr="004614F9">
      <w:rPr>
        <w:b/>
        <w:sz w:val="28"/>
        <w:szCs w:val="28"/>
      </w:rPr>
      <w:t>Program</w:t>
    </w:r>
  </w:p>
  <w:p w:rsidR="00195541" w:rsidRDefault="00195541" w:rsidP="004614F9">
    <w:pPr>
      <w:pStyle w:val="Header"/>
      <w:jc w:val="right"/>
      <w:rPr>
        <w:b/>
        <w:sz w:val="28"/>
        <w:szCs w:val="28"/>
      </w:rPr>
    </w:pPr>
  </w:p>
  <w:p w:rsidR="00195541" w:rsidRPr="001A7FD0" w:rsidRDefault="00195541" w:rsidP="00E8571C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7C67"/>
    <w:multiLevelType w:val="hybridMultilevel"/>
    <w:tmpl w:val="AEFEE220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D201F7"/>
    <w:multiLevelType w:val="hybridMultilevel"/>
    <w:tmpl w:val="0666D4F0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F135FA"/>
    <w:multiLevelType w:val="hybridMultilevel"/>
    <w:tmpl w:val="BE820856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75308B"/>
    <w:multiLevelType w:val="hybridMultilevel"/>
    <w:tmpl w:val="2968E6CC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0F2BDD"/>
    <w:multiLevelType w:val="hybridMultilevel"/>
    <w:tmpl w:val="B3BE15C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30456"/>
    <w:multiLevelType w:val="hybridMultilevel"/>
    <w:tmpl w:val="90FE02E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30DF3"/>
    <w:multiLevelType w:val="hybridMultilevel"/>
    <w:tmpl w:val="527A8CB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32E"/>
    <w:rsid w:val="000023BF"/>
    <w:rsid w:val="000065EE"/>
    <w:rsid w:val="0009674C"/>
    <w:rsid w:val="000D23BD"/>
    <w:rsid w:val="00106EC7"/>
    <w:rsid w:val="001568E5"/>
    <w:rsid w:val="001819D0"/>
    <w:rsid w:val="00195541"/>
    <w:rsid w:val="001A7FD0"/>
    <w:rsid w:val="001D3DF4"/>
    <w:rsid w:val="00244C76"/>
    <w:rsid w:val="00254704"/>
    <w:rsid w:val="00256768"/>
    <w:rsid w:val="002B2BD3"/>
    <w:rsid w:val="002C59C0"/>
    <w:rsid w:val="00324C0F"/>
    <w:rsid w:val="003463EC"/>
    <w:rsid w:val="003847F6"/>
    <w:rsid w:val="003D4198"/>
    <w:rsid w:val="004614F9"/>
    <w:rsid w:val="0049332E"/>
    <w:rsid w:val="004B0176"/>
    <w:rsid w:val="004C642F"/>
    <w:rsid w:val="0050745F"/>
    <w:rsid w:val="005217F6"/>
    <w:rsid w:val="00595849"/>
    <w:rsid w:val="005978CC"/>
    <w:rsid w:val="005A7371"/>
    <w:rsid w:val="0066194D"/>
    <w:rsid w:val="00667639"/>
    <w:rsid w:val="007316D2"/>
    <w:rsid w:val="00756DFA"/>
    <w:rsid w:val="008074FA"/>
    <w:rsid w:val="0096404E"/>
    <w:rsid w:val="009737D9"/>
    <w:rsid w:val="00A26801"/>
    <w:rsid w:val="00A628C4"/>
    <w:rsid w:val="00AC3EFE"/>
    <w:rsid w:val="00B15113"/>
    <w:rsid w:val="00B51350"/>
    <w:rsid w:val="00B8765D"/>
    <w:rsid w:val="00C671BC"/>
    <w:rsid w:val="00D43556"/>
    <w:rsid w:val="00D94D85"/>
    <w:rsid w:val="00DE6E46"/>
    <w:rsid w:val="00E35FD9"/>
    <w:rsid w:val="00E46BAA"/>
    <w:rsid w:val="00E8571C"/>
    <w:rsid w:val="00EC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1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4F9"/>
  </w:style>
  <w:style w:type="paragraph" w:styleId="Footer">
    <w:name w:val="footer"/>
    <w:basedOn w:val="Normal"/>
    <w:link w:val="FooterChar"/>
    <w:uiPriority w:val="99"/>
    <w:unhideWhenUsed/>
    <w:rsid w:val="00461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4F9"/>
  </w:style>
  <w:style w:type="paragraph" w:styleId="BalloonText">
    <w:name w:val="Balloon Text"/>
    <w:basedOn w:val="Normal"/>
    <w:link w:val="BalloonTextChar"/>
    <w:uiPriority w:val="99"/>
    <w:semiHidden/>
    <w:unhideWhenUsed/>
    <w:rsid w:val="0046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45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A2680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26801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1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4F9"/>
  </w:style>
  <w:style w:type="paragraph" w:styleId="Footer">
    <w:name w:val="footer"/>
    <w:basedOn w:val="Normal"/>
    <w:link w:val="FooterChar"/>
    <w:uiPriority w:val="99"/>
    <w:unhideWhenUsed/>
    <w:rsid w:val="00461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4F9"/>
  </w:style>
  <w:style w:type="paragraph" w:styleId="BalloonText">
    <w:name w:val="Balloon Text"/>
    <w:basedOn w:val="Normal"/>
    <w:link w:val="BalloonTextChar"/>
    <w:uiPriority w:val="99"/>
    <w:semiHidden/>
    <w:unhideWhenUsed/>
    <w:rsid w:val="0046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4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45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A26801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2680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3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NSCCH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IM&amp;T</dc:creator>
  <cp:lastModifiedBy>Wendy Weston</cp:lastModifiedBy>
  <cp:revision>2</cp:revision>
  <cp:lastPrinted>2016-11-17T01:55:00Z</cp:lastPrinted>
  <dcterms:created xsi:type="dcterms:W3CDTF">2017-09-13T01:27:00Z</dcterms:created>
  <dcterms:modified xsi:type="dcterms:W3CDTF">2017-09-13T01:27:00Z</dcterms:modified>
</cp:coreProperties>
</file>